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ED0D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5BEFAE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32"/>
        <w:gridCol w:w="1135"/>
        <w:gridCol w:w="1988"/>
        <w:gridCol w:w="1228"/>
      </w:tblGrid>
      <w:tr w:rsidR="009A1A51" w:rsidRPr="00092214" w14:paraId="342219D7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AB993A" w14:textId="55BE03A8" w:rsidR="005304C4" w:rsidRPr="005304C4" w:rsidRDefault="009A1A51" w:rsidP="000A39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F4522">
              <w:rPr>
                <w:rFonts w:ascii="Times New Roman" w:hAnsi="Times New Roman"/>
                <w:sz w:val="20"/>
                <w:szCs w:val="20"/>
              </w:rPr>
              <w:t>МАС – образовање мастер васпитача</w:t>
            </w:r>
          </w:p>
        </w:tc>
      </w:tr>
      <w:tr w:rsidR="009A1A51" w:rsidRPr="00092214" w14:paraId="6DBE1EAB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4629C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12BBB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Ментални лексикон – речи у (дечјем) уму</w:t>
            </w:r>
          </w:p>
        </w:tc>
      </w:tr>
      <w:tr w:rsidR="009A1A51" w:rsidRPr="00092214" w14:paraId="1BC2F61C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1AB82BA" w14:textId="750D7FC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12BBB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Петровић Дакић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14:paraId="39D81361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68502A" w14:textId="6E2D01D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F452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12BBB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22AA8FB5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16C4BF4" w14:textId="77777777" w:rsidR="009A1A51" w:rsidRPr="00EC2B4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C2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C2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381A2310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57D1D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6536501F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BFDD4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97C22F" w14:textId="77777777" w:rsidR="009A1A51" w:rsidRPr="00912BBB" w:rsidRDefault="00912BBB" w:rsidP="00912B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Упознати студенте с појмом (дечјег) менталног лексикона: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 теоријама о томе како се речи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усвајају у првом и другим језицима, како су речи у уму представљене и умрежене, како се значења граде, како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 речи из ума губе; упознати их с главним правцима истраживања.</w:t>
            </w:r>
          </w:p>
          <w:p w14:paraId="6D01480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92214" w14:paraId="77D7455F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ACAC0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E503832" w14:textId="77777777" w:rsidR="009A1A51" w:rsidRPr="006167B9" w:rsidRDefault="006167B9" w:rsidP="006167B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167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одслушаног предмета студенти су упознати с основним појмовима психолингвистике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етапама усвајања првог језика, те теоријама о њему. Они заинтересовани за самосталан истраживачки рад стекли су и искуство са планирањем, спровођењем истраживања и презентацијом добијених резултата.</w:t>
            </w:r>
          </w:p>
          <w:p w14:paraId="7688C41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1511F59A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8D558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11629C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A4D910F" w14:textId="77777777" w:rsidR="009A1A51" w:rsidRPr="00912BBB" w:rsidRDefault="00912BBB" w:rsidP="00912B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Основни појмови у вези с менталним лексиконом. Усвајањ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 језика и развој говора – гла</w:t>
            </w: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сови, облици речи, конструкција реченица, значење речи и дечји речник.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Матерњи језик, билингвизам и ви</w:t>
            </w: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шејезичност, други језик. Утицај језичког окружења на усвајање језика. Пр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облеми у усвајању језика. Мреже </w:t>
            </w: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речи.</w:t>
            </w:r>
          </w:p>
          <w:p w14:paraId="1CC2B72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4F93C2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8851D47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имају прилику да део обавеза на предмету испуне преко самосталног истраживања, кроз које ће их провести предавач.</w:t>
            </w:r>
          </w:p>
          <w:p w14:paraId="45C0EB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7243E1E5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07CBD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F24E2F5" w14:textId="54D07CFC" w:rsidR="00912BBB" w:rsidRPr="00912BBB" w:rsidRDefault="00912BBB" w:rsidP="00912B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 Растегорац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2021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методику развоја говора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(поглавља: „Усвајање и развој значења речи“, „Разумевање и грађење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реченице“, „Учешће у разговору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приповедање“; стр. 85–170). Београд: Учитељски факултет.</w:t>
            </w:r>
          </w:p>
          <w:p w14:paraId="2523ACA5" w14:textId="3AE049DF" w:rsidR="00912BBB" w:rsidRPr="00912BBB" w:rsidRDefault="00912BBB" w:rsidP="00912B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Aitchison,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J. </w:t>
            </w:r>
            <w:r w:rsidR="00AF4522">
              <w:rPr>
                <w:rFonts w:ascii="Times New Roman" w:hAnsi="Times New Roman"/>
                <w:bCs/>
                <w:sz w:val="20"/>
                <w:szCs w:val="20"/>
              </w:rPr>
              <w:t>(1987/2012).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Words in the Mind. An Introduction to the Mental Lexicon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Oxford and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New York: Basil Blackwell.</w:t>
            </w:r>
          </w:p>
          <w:p w14:paraId="64A2EF09" w14:textId="43B2541F" w:rsidR="00912BBB" w:rsidRPr="00912BBB" w:rsidRDefault="00912BBB" w:rsidP="00912B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Clark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E. V.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(2009).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First Language Acquisition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Cambridge: Cambridge University Press.</w:t>
            </w:r>
          </w:p>
          <w:p w14:paraId="59B915D8" w14:textId="7AEA7630" w:rsidR="009A1A51" w:rsidRPr="00912BBB" w:rsidRDefault="00912BBB" w:rsidP="00912B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Field,</w:t>
            </w:r>
            <w:r w:rsidR="00AF452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J. (2004).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Psycholinguistics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The Key Concepts. London: Routledge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C87D6B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13F9D533" w14:textId="77777777" w:rsidTr="00AF4522">
        <w:trPr>
          <w:trHeight w:val="227"/>
          <w:jc w:val="center"/>
        </w:trPr>
        <w:tc>
          <w:tcPr>
            <w:tcW w:w="3067" w:type="dxa"/>
            <w:vAlign w:val="center"/>
          </w:tcPr>
          <w:p w14:paraId="313E04BB" w14:textId="179F4530" w:rsidR="009A1A51" w:rsidRPr="00092214" w:rsidRDefault="009A1A51" w:rsidP="009356B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912B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7" w:type="dxa"/>
            <w:gridSpan w:val="2"/>
            <w:vAlign w:val="center"/>
          </w:tcPr>
          <w:p w14:paraId="33483B32" w14:textId="65887939" w:rsidR="009A1A51" w:rsidRPr="00AF4522" w:rsidRDefault="009A1A51" w:rsidP="009356B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356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06D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1,5</w:t>
            </w:r>
          </w:p>
        </w:tc>
        <w:tc>
          <w:tcPr>
            <w:tcW w:w="3216" w:type="dxa"/>
            <w:gridSpan w:val="2"/>
            <w:vAlign w:val="center"/>
          </w:tcPr>
          <w:p w14:paraId="7513CF04" w14:textId="3FEE14E5" w:rsidR="009A1A51" w:rsidRPr="00AF452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12B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06DB2" w:rsidRPr="00106DB2">
              <w:rPr>
                <w:rFonts w:ascii="Times New Roman" w:hAnsi="Times New Roman"/>
                <w:sz w:val="20"/>
                <w:szCs w:val="20"/>
                <w:lang w:val="sr-Latn-RS"/>
              </w:rPr>
              <w:t>1,5</w:t>
            </w:r>
          </w:p>
        </w:tc>
      </w:tr>
      <w:tr w:rsidR="009A1A51" w:rsidRPr="00092214" w14:paraId="10883420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74CC0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6AB9BE3" w14:textId="3129522D" w:rsidR="009A1A51" w:rsidRPr="00092214" w:rsidRDefault="00106D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06DB2"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разговора, метода разговора.</w:t>
            </w:r>
          </w:p>
        </w:tc>
      </w:tr>
      <w:tr w:rsidR="009A1A51" w:rsidRPr="00092214" w14:paraId="606C592A" w14:textId="77777777" w:rsidTr="00AF452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446F3D" w14:textId="77777777" w:rsidR="009A1A51" w:rsidRPr="00092214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150CD916" w14:textId="77777777" w:rsidTr="00AF4522">
        <w:trPr>
          <w:trHeight w:val="227"/>
          <w:jc w:val="center"/>
        </w:trPr>
        <w:tc>
          <w:tcPr>
            <w:tcW w:w="3067" w:type="dxa"/>
            <w:vAlign w:val="center"/>
          </w:tcPr>
          <w:p w14:paraId="37A5909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  <w:r w:rsidR="00912B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932" w:type="dxa"/>
            <w:vAlign w:val="center"/>
          </w:tcPr>
          <w:p w14:paraId="65A83B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0210F6B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5FD522E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EA96ED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630EA435" w14:textId="77777777" w:rsidTr="00AF4522">
        <w:trPr>
          <w:trHeight w:val="227"/>
          <w:jc w:val="center"/>
        </w:trPr>
        <w:tc>
          <w:tcPr>
            <w:tcW w:w="3067" w:type="dxa"/>
            <w:vAlign w:val="center"/>
          </w:tcPr>
          <w:p w14:paraId="28F0EB5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2" w:type="dxa"/>
            <w:vAlign w:val="center"/>
          </w:tcPr>
          <w:p w14:paraId="3D8089D2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07341FC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5B2AFC9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092214" w14:paraId="15E6D025" w14:textId="77777777" w:rsidTr="00AF4522">
        <w:trPr>
          <w:trHeight w:val="227"/>
          <w:jc w:val="center"/>
        </w:trPr>
        <w:tc>
          <w:tcPr>
            <w:tcW w:w="3067" w:type="dxa"/>
            <w:vAlign w:val="center"/>
          </w:tcPr>
          <w:p w14:paraId="43BE7E90" w14:textId="77777777" w:rsidR="009A1A51" w:rsidRPr="00092214" w:rsidRDefault="006167B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12BBB">
              <w:rPr>
                <w:rFonts w:ascii="Times New Roman" w:hAnsi="Times New Roman"/>
                <w:sz w:val="20"/>
                <w:szCs w:val="20"/>
                <w:lang w:val="sr-Cyrl-CS"/>
              </w:rPr>
              <w:t>тудентска презентација</w:t>
            </w:r>
          </w:p>
        </w:tc>
        <w:tc>
          <w:tcPr>
            <w:tcW w:w="1932" w:type="dxa"/>
            <w:vAlign w:val="center"/>
          </w:tcPr>
          <w:p w14:paraId="7E0A3712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68EFA8CB" w14:textId="2931BA3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E787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bookmarkStart w:id="0" w:name="_GoBack"/>
            <w:bookmarkEnd w:id="0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D2B6C4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657D098" w14:textId="19424DA9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39B1"/>
    <w:rsid w:val="00106DB2"/>
    <w:rsid w:val="00164D57"/>
    <w:rsid w:val="002E6724"/>
    <w:rsid w:val="002E7877"/>
    <w:rsid w:val="005304C4"/>
    <w:rsid w:val="006167B9"/>
    <w:rsid w:val="00643C3E"/>
    <w:rsid w:val="0067289D"/>
    <w:rsid w:val="00912BBB"/>
    <w:rsid w:val="009356B5"/>
    <w:rsid w:val="009A1A51"/>
    <w:rsid w:val="00AF4522"/>
    <w:rsid w:val="00EC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69B6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2020-05-27T18:24:00Z</dcterms:created>
  <dcterms:modified xsi:type="dcterms:W3CDTF">2024-02-22T09:06:00Z</dcterms:modified>
</cp:coreProperties>
</file>